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2DBD" w14:textId="0F267651" w:rsidR="00E559D8" w:rsidRPr="003C02B4" w:rsidRDefault="00E559D8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CANCELAMENTO DE USUFRUTO OU </w:t>
      </w:r>
      <w:r w:rsidR="00352828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AVERBAÇÃO </w:t>
      </w:r>
      <w:r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DE REVERSÃO</w:t>
      </w:r>
      <w:r w:rsidR="00352828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 </w:t>
      </w:r>
      <w:r w:rsidRPr="003C02B4">
        <w:rPr>
          <w:rFonts w:ascii="Arial" w:hAnsi="Arial" w:cs="Arial"/>
          <w:b/>
          <w:bCs/>
          <w:sz w:val="24"/>
          <w:szCs w:val="24"/>
        </w:rPr>
        <w:t>POR ÓBITO DE USUFRUTUÁRIO</w:t>
      </w:r>
    </w:p>
    <w:p w14:paraId="4D467C3E" w14:textId="3F326748" w:rsidR="00352828" w:rsidRPr="003C02B4" w:rsidRDefault="0035282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POR REQUERIMENTO:</w:t>
      </w:r>
    </w:p>
    <w:p w14:paraId="2FDA69ED" w14:textId="5A9806FC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Requerimento do proprietário</w:t>
      </w:r>
      <w:r w:rsidR="00352828" w:rsidRPr="003C02B4">
        <w:rPr>
          <w:rFonts w:ascii="Arial" w:hAnsi="Arial" w:cs="Arial"/>
        </w:rPr>
        <w:t>,</w:t>
      </w:r>
      <w:r w:rsidRPr="003C02B4">
        <w:rPr>
          <w:rFonts w:ascii="Arial" w:hAnsi="Arial" w:cs="Arial"/>
        </w:rPr>
        <w:t xml:space="preserve"> com a firma reconhecida </w:t>
      </w:r>
      <w:r w:rsidR="00A14D17" w:rsidRPr="003C02B4">
        <w:rPr>
          <w:rFonts w:ascii="Arial" w:hAnsi="Arial" w:cs="Arial"/>
        </w:rPr>
        <w:t>(modelo no </w:t>
      </w:r>
      <w:r w:rsidR="00A14D17" w:rsidRPr="003C02B4">
        <w:rPr>
          <w:rFonts w:ascii="Arial" w:hAnsi="Arial" w:cs="Arial"/>
          <w:i/>
          <w:iCs/>
        </w:rPr>
        <w:t>site </w:t>
      </w:r>
      <w:r w:rsidR="00A14D17" w:rsidRPr="003C02B4">
        <w:rPr>
          <w:rFonts w:ascii="Arial" w:hAnsi="Arial" w:cs="Arial"/>
        </w:rPr>
        <w:t>do Cartório)</w:t>
      </w:r>
      <w:r w:rsidRPr="003C02B4">
        <w:rPr>
          <w:rFonts w:ascii="Arial" w:hAnsi="Arial" w:cs="Arial"/>
        </w:rPr>
        <w:t>;</w:t>
      </w:r>
    </w:p>
    <w:p w14:paraId="691E80C3" w14:textId="40813F46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Cópia autenticada da certidão de óbito;</w:t>
      </w:r>
    </w:p>
    <w:p w14:paraId="523EA69C" w14:textId="1DE9B2D4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Guia de pagamento ou de exoneração do ITCD;</w:t>
      </w:r>
    </w:p>
    <w:p w14:paraId="488A8C7B" w14:textId="52C051B1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Certidão de inteiro teor da matrícula/registro </w:t>
      </w:r>
      <w:r w:rsidR="00B32292" w:rsidRPr="003C02B4">
        <w:rPr>
          <w:rFonts w:ascii="Arial" w:hAnsi="Arial" w:cs="Arial"/>
        </w:rPr>
        <w:t>(somente quando se tratar de transferência de imóveis para este cartório).</w:t>
      </w:r>
    </w:p>
    <w:p w14:paraId="063C3469" w14:textId="77777777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POR RENÚNCIA DE USUFRUTUÁRIO:</w:t>
      </w:r>
    </w:p>
    <w:p w14:paraId="4EB35EEF" w14:textId="209C5534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Escritura Pública de Renúncia de Usufruto;</w:t>
      </w:r>
    </w:p>
    <w:p w14:paraId="524DD8E8" w14:textId="6CC34AB0" w:rsidR="00E559D8" w:rsidRPr="003C02B4" w:rsidRDefault="00E559D8" w:rsidP="00352828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>Guia de pagamento ou de exoneração do ITCD (via original);</w:t>
      </w:r>
    </w:p>
    <w:p w14:paraId="28FF5F21" w14:textId="11B47F31" w:rsidR="009A633C" w:rsidRPr="003C02B4" w:rsidRDefault="00E559D8" w:rsidP="002E4382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C02B4">
        <w:rPr>
          <w:rFonts w:ascii="Arial" w:hAnsi="Arial" w:cs="Arial"/>
        </w:rPr>
        <w:t xml:space="preserve">Certidão de inteiro teor da matrícula/registro </w:t>
      </w:r>
      <w:r w:rsidR="00816D40" w:rsidRPr="003C02B4">
        <w:rPr>
          <w:rFonts w:ascii="Arial" w:hAnsi="Arial" w:cs="Arial"/>
        </w:rPr>
        <w:t>(somente quando se tratar de transferência de imóveis para este cartório).</w:t>
      </w:r>
    </w:p>
    <w:p w14:paraId="7B5E6116" w14:textId="44B18613" w:rsidR="009A633C" w:rsidRPr="007F59E7" w:rsidRDefault="009A633C" w:rsidP="00352828">
      <w:pPr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sectPr w:rsidR="009A633C" w:rsidRPr="007F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E4382"/>
    <w:rsid w:val="002F09BD"/>
    <w:rsid w:val="00352828"/>
    <w:rsid w:val="003C02B4"/>
    <w:rsid w:val="00414006"/>
    <w:rsid w:val="00414EBD"/>
    <w:rsid w:val="00514059"/>
    <w:rsid w:val="005372E1"/>
    <w:rsid w:val="005563CB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F2B28"/>
    <w:rsid w:val="00F16D4C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dcterms:created xsi:type="dcterms:W3CDTF">2023-03-20T12:17:00Z</dcterms:created>
  <dcterms:modified xsi:type="dcterms:W3CDTF">2023-03-20T12:17:00Z</dcterms:modified>
</cp:coreProperties>
</file>